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A8B2" w14:textId="77777777" w:rsidR="00686365" w:rsidRDefault="00686365" w:rsidP="00686365">
      <w:pPr>
        <w:snapToGrid w:val="0"/>
        <w:spacing w:beforeLines="50" w:before="180" w:afterLines="50" w:after="180"/>
        <w:jc w:val="center"/>
        <w:rPr>
          <w:rFonts w:ascii="游ゴシック" w:eastAsia="游ゴシック" w:hAnsi="游ゴシック"/>
          <w:sz w:val="28"/>
          <w:szCs w:val="32"/>
        </w:rPr>
      </w:pPr>
    </w:p>
    <w:p w14:paraId="3B98288B" w14:textId="3FB8E854" w:rsidR="00686365" w:rsidRDefault="00686365" w:rsidP="00686365">
      <w:pPr>
        <w:snapToGrid w:val="0"/>
        <w:spacing w:beforeLines="50" w:before="180" w:afterLines="50" w:after="180"/>
        <w:jc w:val="center"/>
        <w:rPr>
          <w:rFonts w:ascii="游ゴシック" w:eastAsia="游ゴシック" w:hAnsi="游ゴシック"/>
          <w:sz w:val="28"/>
          <w:szCs w:val="32"/>
        </w:rPr>
      </w:pPr>
      <w:r>
        <w:rPr>
          <w:rFonts w:ascii="游ゴシック" w:eastAsia="游ゴシック" w:hAnsi="游ゴシック" w:hint="eastAsia"/>
          <w:sz w:val="28"/>
          <w:szCs w:val="32"/>
        </w:rPr>
        <w:t>街なか若者活動促進事業補助金 実績報告書</w:t>
      </w:r>
    </w:p>
    <w:p w14:paraId="575828EC" w14:textId="77777777" w:rsidR="00686365" w:rsidRDefault="00686365" w:rsidP="00686365">
      <w:pPr>
        <w:snapToGrid w:val="0"/>
        <w:rPr>
          <w:rFonts w:ascii="游ゴシック" w:eastAsia="游ゴシック" w:hAnsi="游ゴシック"/>
        </w:rPr>
      </w:pPr>
      <w:r>
        <w:rPr>
          <w:rFonts w:ascii="游ゴシック" w:eastAsia="游ゴシック" w:hAnsi="游ゴシック" w:hint="eastAsia"/>
        </w:rPr>
        <w:t>街なか若者活動促進事業補助金の要綱に基づき、実績を報告します。</w:t>
      </w:r>
    </w:p>
    <w:p w14:paraId="2B5DDAA0" w14:textId="77777777" w:rsidR="00686365" w:rsidRDefault="00686365" w:rsidP="00686365">
      <w:pPr>
        <w:snapToGrid w:val="0"/>
        <w:rPr>
          <w:rFonts w:ascii="游ゴシック" w:eastAsia="游ゴシック" w:hAnsi="游ゴシック"/>
          <w:szCs w:val="22"/>
        </w:rPr>
      </w:pPr>
    </w:p>
    <w:tbl>
      <w:tblPr>
        <w:tblStyle w:val="aa"/>
        <w:tblW w:w="0" w:type="auto"/>
        <w:jc w:val="center"/>
        <w:tblLook w:val="04A0" w:firstRow="1" w:lastRow="0" w:firstColumn="1" w:lastColumn="0" w:noHBand="0" w:noVBand="1"/>
      </w:tblPr>
      <w:tblGrid>
        <w:gridCol w:w="2122"/>
        <w:gridCol w:w="6938"/>
      </w:tblGrid>
      <w:tr w:rsidR="00686365" w14:paraId="77DF6722" w14:textId="77777777" w:rsidTr="00686365">
        <w:trPr>
          <w:trHeight w:hRule="exac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6CA10" w14:textId="77777777" w:rsidR="00686365" w:rsidRDefault="00686365">
            <w:pPr>
              <w:snapToGrid w:val="0"/>
              <w:jc w:val="center"/>
              <w:rPr>
                <w:rFonts w:ascii="游ゴシック" w:eastAsia="游ゴシック" w:hAnsi="游ゴシック"/>
                <w:szCs w:val="21"/>
              </w:rPr>
            </w:pPr>
            <w:r>
              <w:rPr>
                <w:rFonts w:ascii="游ゴシック" w:eastAsia="游ゴシック" w:hAnsi="游ゴシック" w:hint="eastAsia"/>
                <w:szCs w:val="21"/>
              </w:rPr>
              <w:t>イベント名</w:t>
            </w:r>
          </w:p>
        </w:tc>
        <w:tc>
          <w:tcPr>
            <w:tcW w:w="6938" w:type="dxa"/>
            <w:tcBorders>
              <w:top w:val="single" w:sz="4" w:space="0" w:color="auto"/>
              <w:left w:val="single" w:sz="4" w:space="0" w:color="auto"/>
              <w:bottom w:val="single" w:sz="4" w:space="0" w:color="auto"/>
              <w:right w:val="single" w:sz="4" w:space="0" w:color="auto"/>
            </w:tcBorders>
            <w:vAlign w:val="center"/>
          </w:tcPr>
          <w:p w14:paraId="2722A9F8" w14:textId="77777777" w:rsidR="00686365" w:rsidRDefault="00686365">
            <w:pPr>
              <w:snapToGrid w:val="0"/>
              <w:rPr>
                <w:rFonts w:ascii="游ゴシック" w:eastAsia="游ゴシック" w:hAnsi="游ゴシック"/>
                <w:szCs w:val="21"/>
              </w:rPr>
            </w:pPr>
          </w:p>
        </w:tc>
      </w:tr>
      <w:tr w:rsidR="00686365" w14:paraId="19603B25" w14:textId="77777777" w:rsidTr="00686365">
        <w:trPr>
          <w:trHeight w:hRule="exac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46D99" w14:textId="77777777" w:rsidR="00686365" w:rsidRDefault="00686365">
            <w:pPr>
              <w:snapToGrid w:val="0"/>
              <w:jc w:val="center"/>
              <w:rPr>
                <w:rFonts w:ascii="游ゴシック" w:eastAsia="游ゴシック" w:hAnsi="游ゴシック"/>
                <w:szCs w:val="21"/>
              </w:rPr>
            </w:pPr>
            <w:r>
              <w:rPr>
                <w:rFonts w:ascii="游ゴシック" w:eastAsia="游ゴシック" w:hAnsi="游ゴシック" w:hint="eastAsia"/>
                <w:szCs w:val="21"/>
              </w:rPr>
              <w:t>開催日</w:t>
            </w:r>
          </w:p>
        </w:tc>
        <w:tc>
          <w:tcPr>
            <w:tcW w:w="6938" w:type="dxa"/>
            <w:tcBorders>
              <w:top w:val="single" w:sz="4" w:space="0" w:color="auto"/>
              <w:left w:val="single" w:sz="4" w:space="0" w:color="auto"/>
              <w:bottom w:val="single" w:sz="4" w:space="0" w:color="auto"/>
              <w:right w:val="single" w:sz="4" w:space="0" w:color="auto"/>
            </w:tcBorders>
            <w:vAlign w:val="center"/>
            <w:hideMark/>
          </w:tcPr>
          <w:p w14:paraId="036D764E" w14:textId="77777777" w:rsidR="00686365" w:rsidRDefault="00686365">
            <w:pPr>
              <w:snapToGrid w:val="0"/>
              <w:rPr>
                <w:rFonts w:ascii="游ゴシック" w:eastAsia="游ゴシック" w:hAnsi="游ゴシック"/>
                <w:szCs w:val="21"/>
              </w:rPr>
            </w:pPr>
            <w:r>
              <w:rPr>
                <w:rFonts w:ascii="游ゴシック" w:eastAsia="游ゴシック" w:hAnsi="游ゴシック" w:hint="eastAsia"/>
                <w:szCs w:val="21"/>
              </w:rPr>
              <w:t>令和　年　　月　　日（　）</w:t>
            </w:r>
          </w:p>
        </w:tc>
      </w:tr>
      <w:tr w:rsidR="00686365" w14:paraId="6161229D" w14:textId="77777777" w:rsidTr="00686365">
        <w:trPr>
          <w:trHeight w:hRule="exac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9C5BF" w14:textId="77777777" w:rsidR="00686365" w:rsidRDefault="00686365">
            <w:pPr>
              <w:snapToGrid w:val="0"/>
              <w:jc w:val="center"/>
              <w:rPr>
                <w:rFonts w:ascii="游ゴシック" w:eastAsia="游ゴシック" w:hAnsi="游ゴシック"/>
                <w:szCs w:val="21"/>
              </w:rPr>
            </w:pPr>
            <w:r>
              <w:rPr>
                <w:rFonts w:ascii="游ゴシック" w:eastAsia="游ゴシック" w:hAnsi="游ゴシック" w:hint="eastAsia"/>
                <w:szCs w:val="21"/>
              </w:rPr>
              <w:t>開催場所</w:t>
            </w:r>
          </w:p>
        </w:tc>
        <w:tc>
          <w:tcPr>
            <w:tcW w:w="6938" w:type="dxa"/>
            <w:tcBorders>
              <w:top w:val="single" w:sz="4" w:space="0" w:color="auto"/>
              <w:left w:val="single" w:sz="4" w:space="0" w:color="auto"/>
              <w:bottom w:val="single" w:sz="4" w:space="0" w:color="auto"/>
              <w:right w:val="single" w:sz="4" w:space="0" w:color="auto"/>
            </w:tcBorders>
            <w:vAlign w:val="center"/>
          </w:tcPr>
          <w:p w14:paraId="26B3F8EB" w14:textId="77777777" w:rsidR="00686365" w:rsidRDefault="00686365">
            <w:pPr>
              <w:snapToGrid w:val="0"/>
              <w:rPr>
                <w:rFonts w:ascii="游ゴシック" w:eastAsia="游ゴシック" w:hAnsi="游ゴシック"/>
                <w:szCs w:val="21"/>
              </w:rPr>
            </w:pPr>
          </w:p>
        </w:tc>
      </w:tr>
      <w:tr w:rsidR="00686365" w14:paraId="028BA7D1" w14:textId="77777777" w:rsidTr="00686365">
        <w:trPr>
          <w:trHeight w:hRule="exac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9D9AB" w14:textId="77777777" w:rsidR="00686365" w:rsidRDefault="00686365">
            <w:pPr>
              <w:snapToGrid w:val="0"/>
              <w:jc w:val="center"/>
              <w:rPr>
                <w:rFonts w:ascii="游ゴシック" w:eastAsia="游ゴシック" w:hAnsi="游ゴシック"/>
                <w:szCs w:val="21"/>
              </w:rPr>
            </w:pPr>
            <w:r>
              <w:rPr>
                <w:rFonts w:ascii="游ゴシック" w:eastAsia="游ゴシック" w:hAnsi="游ゴシック" w:hint="eastAsia"/>
                <w:szCs w:val="21"/>
              </w:rPr>
              <w:t>スタッフ人数</w:t>
            </w:r>
          </w:p>
        </w:tc>
        <w:tc>
          <w:tcPr>
            <w:tcW w:w="6938" w:type="dxa"/>
            <w:tcBorders>
              <w:top w:val="single" w:sz="4" w:space="0" w:color="auto"/>
              <w:left w:val="single" w:sz="4" w:space="0" w:color="auto"/>
              <w:bottom w:val="single" w:sz="4" w:space="0" w:color="auto"/>
              <w:right w:val="single" w:sz="4" w:space="0" w:color="auto"/>
            </w:tcBorders>
            <w:vAlign w:val="center"/>
            <w:hideMark/>
          </w:tcPr>
          <w:p w14:paraId="6BA05FE4" w14:textId="77777777" w:rsidR="00686365" w:rsidRDefault="00686365">
            <w:pPr>
              <w:snapToGrid w:val="0"/>
              <w:rPr>
                <w:rFonts w:ascii="游ゴシック" w:eastAsia="游ゴシック" w:hAnsi="游ゴシック"/>
                <w:szCs w:val="21"/>
              </w:rPr>
            </w:pPr>
            <w:r>
              <w:rPr>
                <w:rFonts w:ascii="游ゴシック" w:eastAsia="游ゴシック" w:hAnsi="游ゴシック" w:hint="eastAsia"/>
                <w:szCs w:val="21"/>
              </w:rPr>
              <w:t xml:space="preserve">　　　　人（そのうち企画に携わった人数　　　　人）</w:t>
            </w:r>
          </w:p>
        </w:tc>
      </w:tr>
      <w:tr w:rsidR="00686365" w14:paraId="41B7F7EE" w14:textId="77777777" w:rsidTr="00686365">
        <w:trPr>
          <w:trHeight w:hRule="exact" w:val="567"/>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1A550" w14:textId="77777777" w:rsidR="00686365" w:rsidRDefault="00686365">
            <w:pPr>
              <w:snapToGrid w:val="0"/>
              <w:jc w:val="center"/>
              <w:rPr>
                <w:rFonts w:ascii="游ゴシック" w:eastAsia="游ゴシック" w:hAnsi="游ゴシック"/>
                <w:sz w:val="20"/>
                <w:szCs w:val="20"/>
              </w:rPr>
            </w:pPr>
            <w:r>
              <w:rPr>
                <w:rFonts w:ascii="游ゴシック" w:eastAsia="游ゴシック" w:hAnsi="游ゴシック" w:hint="eastAsia"/>
                <w:szCs w:val="21"/>
              </w:rPr>
              <w:t>来場者数</w:t>
            </w:r>
          </w:p>
        </w:tc>
        <w:tc>
          <w:tcPr>
            <w:tcW w:w="6938" w:type="dxa"/>
            <w:tcBorders>
              <w:top w:val="single" w:sz="4" w:space="0" w:color="auto"/>
              <w:left w:val="single" w:sz="4" w:space="0" w:color="auto"/>
              <w:bottom w:val="single" w:sz="4" w:space="0" w:color="auto"/>
              <w:right w:val="single" w:sz="4" w:space="0" w:color="auto"/>
            </w:tcBorders>
            <w:vAlign w:val="center"/>
            <w:hideMark/>
          </w:tcPr>
          <w:p w14:paraId="341FC43C" w14:textId="77777777" w:rsidR="00686365" w:rsidRDefault="00686365">
            <w:pPr>
              <w:snapToGrid w:val="0"/>
              <w:rPr>
                <w:rFonts w:ascii="游ゴシック" w:eastAsia="游ゴシック" w:hAnsi="游ゴシック"/>
                <w:szCs w:val="21"/>
              </w:rPr>
            </w:pPr>
            <w:r>
              <w:rPr>
                <w:rFonts w:ascii="游ゴシック" w:eastAsia="游ゴシック" w:hAnsi="游ゴシック" w:hint="eastAsia"/>
                <w:szCs w:val="21"/>
              </w:rPr>
              <w:t>約　　　人</w:t>
            </w:r>
          </w:p>
        </w:tc>
      </w:tr>
      <w:tr w:rsidR="00686365" w14:paraId="12E721BB" w14:textId="77777777" w:rsidTr="00686365">
        <w:trPr>
          <w:trHeight w:hRule="exact" w:val="3491"/>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AF3FE6" w14:textId="77777777" w:rsidR="00686365" w:rsidRDefault="00686365">
            <w:pPr>
              <w:snapToGrid w:val="0"/>
              <w:jc w:val="center"/>
              <w:rPr>
                <w:rFonts w:ascii="游ゴシック" w:eastAsia="游ゴシック" w:hAnsi="游ゴシック"/>
                <w:szCs w:val="21"/>
              </w:rPr>
            </w:pPr>
            <w:r>
              <w:rPr>
                <w:rFonts w:ascii="游ゴシック" w:eastAsia="游ゴシック" w:hAnsi="游ゴシック" w:hint="eastAsia"/>
                <w:szCs w:val="21"/>
              </w:rPr>
              <w:t>イベントを</w:t>
            </w:r>
          </w:p>
          <w:p w14:paraId="63333D9C" w14:textId="77777777" w:rsidR="00686365" w:rsidRDefault="00686365">
            <w:pPr>
              <w:snapToGrid w:val="0"/>
              <w:jc w:val="center"/>
              <w:rPr>
                <w:rFonts w:ascii="游ゴシック" w:eastAsia="游ゴシック" w:hAnsi="游ゴシック"/>
                <w:szCs w:val="21"/>
              </w:rPr>
            </w:pPr>
            <w:r>
              <w:rPr>
                <w:rFonts w:ascii="游ゴシック" w:eastAsia="游ゴシック" w:hAnsi="游ゴシック" w:hint="eastAsia"/>
                <w:szCs w:val="21"/>
              </w:rPr>
              <w:t>終えた感想</w:t>
            </w:r>
          </w:p>
        </w:tc>
        <w:tc>
          <w:tcPr>
            <w:tcW w:w="6938" w:type="dxa"/>
            <w:tcBorders>
              <w:top w:val="single" w:sz="4" w:space="0" w:color="auto"/>
              <w:left w:val="single" w:sz="4" w:space="0" w:color="auto"/>
              <w:bottom w:val="single" w:sz="4" w:space="0" w:color="auto"/>
              <w:right w:val="single" w:sz="4" w:space="0" w:color="auto"/>
            </w:tcBorders>
          </w:tcPr>
          <w:p w14:paraId="3FCF6875" w14:textId="77777777" w:rsidR="00686365" w:rsidRDefault="00686365">
            <w:pPr>
              <w:snapToGrid w:val="0"/>
              <w:rPr>
                <w:rFonts w:ascii="游ゴシック" w:eastAsia="游ゴシック" w:hAnsi="游ゴシック"/>
                <w:szCs w:val="21"/>
              </w:rPr>
            </w:pPr>
          </w:p>
        </w:tc>
      </w:tr>
      <w:tr w:rsidR="00686365" w14:paraId="2C335914" w14:textId="77777777" w:rsidTr="00686365">
        <w:trPr>
          <w:trHeight w:hRule="exact" w:val="3683"/>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6891B" w14:textId="77777777" w:rsidR="00686365" w:rsidRDefault="00686365">
            <w:pPr>
              <w:snapToGrid w:val="0"/>
              <w:jc w:val="center"/>
              <w:rPr>
                <w:rFonts w:ascii="游ゴシック" w:eastAsia="游ゴシック" w:hAnsi="游ゴシック"/>
                <w:szCs w:val="21"/>
              </w:rPr>
            </w:pPr>
            <w:r>
              <w:rPr>
                <w:rFonts w:ascii="游ゴシック" w:eastAsia="游ゴシック" w:hAnsi="游ゴシック" w:hint="eastAsia"/>
                <w:szCs w:val="21"/>
              </w:rPr>
              <w:t>反省すべき点</w:t>
            </w:r>
          </w:p>
        </w:tc>
        <w:tc>
          <w:tcPr>
            <w:tcW w:w="6938" w:type="dxa"/>
            <w:tcBorders>
              <w:top w:val="single" w:sz="4" w:space="0" w:color="auto"/>
              <w:left w:val="single" w:sz="4" w:space="0" w:color="auto"/>
              <w:bottom w:val="single" w:sz="4" w:space="0" w:color="auto"/>
              <w:right w:val="single" w:sz="4" w:space="0" w:color="auto"/>
            </w:tcBorders>
          </w:tcPr>
          <w:p w14:paraId="3A56BA3C" w14:textId="77777777" w:rsidR="00686365" w:rsidRDefault="00686365">
            <w:pPr>
              <w:snapToGrid w:val="0"/>
              <w:rPr>
                <w:rFonts w:ascii="游ゴシック" w:eastAsia="游ゴシック" w:hAnsi="游ゴシック"/>
                <w:szCs w:val="21"/>
              </w:rPr>
            </w:pPr>
          </w:p>
        </w:tc>
      </w:tr>
    </w:tbl>
    <w:p w14:paraId="48ED2078" w14:textId="3D21D76D" w:rsidR="00686365" w:rsidRDefault="00686365" w:rsidP="00686365">
      <w:pPr>
        <w:snapToGrid w:val="0"/>
        <w:rPr>
          <w:rFonts w:ascii="游ゴシック" w:eastAsia="游ゴシック" w:hAnsi="游ゴシック"/>
          <w:szCs w:val="21"/>
        </w:rPr>
      </w:pPr>
      <w:r>
        <w:rPr>
          <w:rFonts w:ascii="游ゴシック" w:eastAsia="游ゴシック" w:hAnsi="游ゴシック" w:hint="eastAsia"/>
          <w:szCs w:val="21"/>
        </w:rPr>
        <w:t>※イベントの様子を撮った写真およびイベントのチラシを必ず添付してください。</w:t>
      </w:r>
    </w:p>
    <w:p w14:paraId="636CC0E6" w14:textId="77777777" w:rsidR="00DB7E02" w:rsidRPr="00DB7E02" w:rsidRDefault="00DB7E02" w:rsidP="00DB7E02"/>
    <w:p w14:paraId="098A3E53" w14:textId="77777777" w:rsidR="00686365" w:rsidRDefault="00686365" w:rsidP="00DB7E02">
      <w:pPr>
        <w:ind w:firstLineChars="800" w:firstLine="1680"/>
        <w:rPr>
          <w:u w:val="single"/>
        </w:rPr>
      </w:pPr>
    </w:p>
    <w:p w14:paraId="16F9A0C6" w14:textId="3336E9CC" w:rsidR="00DB7E02" w:rsidRPr="00DB7E02" w:rsidRDefault="00DB7E02" w:rsidP="00686365">
      <w:pPr>
        <w:ind w:firstLineChars="900" w:firstLine="1890"/>
        <w:rPr>
          <w:u w:val="single"/>
        </w:rPr>
      </w:pPr>
      <w:r w:rsidRPr="00DB7E02">
        <w:rPr>
          <w:rFonts w:hint="eastAsia"/>
          <w:u w:val="single"/>
        </w:rPr>
        <w:t xml:space="preserve">（福島まちづくりセンター記入欄）補助金交付額　　　　　　　</w:t>
      </w:r>
      <w:r w:rsidR="005A476E">
        <w:rPr>
          <w:rFonts w:hint="eastAsia"/>
          <w:u w:val="single"/>
        </w:rPr>
        <w:t xml:space="preserve">　　　　</w:t>
      </w:r>
      <w:r w:rsidRPr="00DB7E02">
        <w:rPr>
          <w:rFonts w:hint="eastAsia"/>
          <w:u w:val="single"/>
        </w:rPr>
        <w:t>円</w:t>
      </w:r>
    </w:p>
    <w:sectPr w:rsidR="00DB7E02" w:rsidRPr="00DB7E02" w:rsidSect="00DB7E0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02"/>
    <w:rsid w:val="005A476E"/>
    <w:rsid w:val="005C4026"/>
    <w:rsid w:val="00686365"/>
    <w:rsid w:val="008C276D"/>
    <w:rsid w:val="00BA0F38"/>
    <w:rsid w:val="00C357F4"/>
    <w:rsid w:val="00DB7E02"/>
    <w:rsid w:val="00EB1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74D3F"/>
  <w15:chartTrackingRefBased/>
  <w15:docId w15:val="{77CF72C7-005F-42CD-824B-B62481E7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E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E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E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7E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E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E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E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E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E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7E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7E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7E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7E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7E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7E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7E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7E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7E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7E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7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E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7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E02"/>
    <w:pPr>
      <w:spacing w:before="160" w:after="160"/>
      <w:jc w:val="center"/>
    </w:pPr>
    <w:rPr>
      <w:i/>
      <w:iCs/>
      <w:color w:val="404040" w:themeColor="text1" w:themeTint="BF"/>
    </w:rPr>
  </w:style>
  <w:style w:type="character" w:customStyle="1" w:styleId="a8">
    <w:name w:val="引用文 (文字)"/>
    <w:basedOn w:val="a0"/>
    <w:link w:val="a7"/>
    <w:uiPriority w:val="29"/>
    <w:rsid w:val="00DB7E02"/>
    <w:rPr>
      <w:i/>
      <w:iCs/>
      <w:color w:val="404040" w:themeColor="text1" w:themeTint="BF"/>
    </w:rPr>
  </w:style>
  <w:style w:type="paragraph" w:styleId="a9">
    <w:name w:val="List Paragraph"/>
    <w:basedOn w:val="a"/>
    <w:uiPriority w:val="34"/>
    <w:qFormat/>
    <w:rsid w:val="00DB7E02"/>
    <w:pPr>
      <w:ind w:left="720"/>
      <w:contextualSpacing/>
    </w:pPr>
  </w:style>
  <w:style w:type="character" w:styleId="21">
    <w:name w:val="Intense Emphasis"/>
    <w:basedOn w:val="a0"/>
    <w:uiPriority w:val="21"/>
    <w:qFormat/>
    <w:rsid w:val="00DB7E02"/>
    <w:rPr>
      <w:i/>
      <w:iCs/>
      <w:color w:val="2F5496" w:themeColor="accent1" w:themeShade="BF"/>
    </w:rPr>
  </w:style>
  <w:style w:type="paragraph" w:styleId="22">
    <w:name w:val="Intense Quote"/>
    <w:basedOn w:val="a"/>
    <w:next w:val="a"/>
    <w:link w:val="23"/>
    <w:uiPriority w:val="30"/>
    <w:qFormat/>
    <w:rsid w:val="00DB7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B7E02"/>
    <w:rPr>
      <w:i/>
      <w:iCs/>
      <w:color w:val="2F5496" w:themeColor="accent1" w:themeShade="BF"/>
    </w:rPr>
  </w:style>
  <w:style w:type="character" w:styleId="24">
    <w:name w:val="Intense Reference"/>
    <w:basedOn w:val="a0"/>
    <w:uiPriority w:val="32"/>
    <w:qFormat/>
    <w:rsid w:val="00DB7E02"/>
    <w:rPr>
      <w:b/>
      <w:bCs/>
      <w:smallCaps/>
      <w:color w:val="2F5496" w:themeColor="accent1" w:themeShade="BF"/>
      <w:spacing w:val="5"/>
    </w:rPr>
  </w:style>
  <w:style w:type="table" w:styleId="aa">
    <w:name w:val="Table Grid"/>
    <w:basedOn w:val="a1"/>
    <w:uiPriority w:val="39"/>
    <w:rsid w:val="00DB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DB7E02"/>
  </w:style>
  <w:style w:type="character" w:customStyle="1" w:styleId="ac">
    <w:name w:val="日付 (文字)"/>
    <w:basedOn w:val="a0"/>
    <w:link w:val="ab"/>
    <w:uiPriority w:val="99"/>
    <w:semiHidden/>
    <w:rsid w:val="00DB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まちづくりセンタ 福島</dc:creator>
  <cp:keywords/>
  <dc:description/>
  <cp:lastModifiedBy>まちづくりセンタ 福島</cp:lastModifiedBy>
  <cp:revision>4</cp:revision>
  <cp:lastPrinted>2025-04-07T00:30:00Z</cp:lastPrinted>
  <dcterms:created xsi:type="dcterms:W3CDTF">2025-03-31T08:07:00Z</dcterms:created>
  <dcterms:modified xsi:type="dcterms:W3CDTF">2025-04-08T04:58:00Z</dcterms:modified>
</cp:coreProperties>
</file>